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楷体_GB2312" w:eastAsia="楷体_GB2312"/>
          <w:sz w:val="24"/>
        </w:rPr>
      </w:pPr>
      <w:bookmarkStart w:id="0" w:name="_GoBack"/>
      <w:bookmarkEnd w:id="0"/>
      <w:r>
        <w:rPr>
          <w:rFonts w:hint="eastAsia" w:ascii="楷体_GB2312" w:eastAsia="楷体_GB2312"/>
        </w:rPr>
        <w:t>准考证号码：</w:t>
      </w:r>
    </w:p>
    <w:p>
      <w:pPr>
        <w:spacing w:line="0" w:lineRule="atLeast"/>
        <w:jc w:val="center"/>
        <w:rPr>
          <w:rFonts w:hint="eastAsia" w:eastAsia="华文中宋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资</w:t>
      </w:r>
      <w:r>
        <w:rPr>
          <w:rFonts w:hint="eastAsia" w:ascii="Dotum" w:hAnsi="Dotum" w:eastAsia="Dotum" w:cs="Dotum"/>
          <w:b/>
          <w:bCs/>
          <w:sz w:val="36"/>
        </w:rPr>
        <w:t>格考</w:t>
      </w:r>
      <w:r>
        <w:rPr>
          <w:rFonts w:hint="eastAsia" w:ascii="宋体" w:hAnsi="宋体" w:cs="宋体"/>
          <w:b/>
          <w:bCs/>
          <w:sz w:val="36"/>
        </w:rPr>
        <w:t>试</w:t>
      </w:r>
      <w:r>
        <w:rPr>
          <w:rFonts w:hint="eastAsia" w:ascii="Dotum" w:hAnsi="Dotum" w:eastAsia="Dotum" w:cs="Dotum"/>
          <w:b/>
          <w:bCs/>
          <w:sz w:val="36"/>
        </w:rPr>
        <w:t>合格人</w:t>
      </w:r>
      <w:r>
        <w:rPr>
          <w:rFonts w:hint="eastAsia" w:ascii="宋体" w:hAnsi="宋体" w:cs="宋体"/>
          <w:b/>
          <w:bCs/>
          <w:sz w:val="36"/>
        </w:rPr>
        <w:t>员</w:t>
      </w:r>
      <w:r>
        <w:rPr>
          <w:rFonts w:hint="eastAsia" w:ascii="Dotum" w:hAnsi="Dotum" w:eastAsia="Dotum" w:cs="Dotum"/>
          <w:b/>
          <w:bCs/>
          <w:sz w:val="36"/>
        </w:rPr>
        <w:t>登</w:t>
      </w:r>
      <w:r>
        <w:rPr>
          <w:rFonts w:hint="eastAsia" w:ascii="宋体" w:hAnsi="宋体" w:cs="宋体"/>
          <w:b/>
          <w:bCs/>
          <w:sz w:val="36"/>
        </w:rPr>
        <w:t>记</w:t>
      </w:r>
      <w:r>
        <w:rPr>
          <w:rFonts w:hint="eastAsia" w:ascii="Dotum" w:hAnsi="Dotum" w:eastAsia="Dotum" w:cs="Dotum"/>
          <w:b/>
          <w:bCs/>
          <w:sz w:val="36"/>
        </w:rPr>
        <w:t>表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9"/>
        <w:gridCol w:w="250"/>
        <w:gridCol w:w="126"/>
        <w:gridCol w:w="864"/>
        <w:gridCol w:w="511"/>
        <w:gridCol w:w="309"/>
        <w:gridCol w:w="306"/>
        <w:gridCol w:w="460"/>
        <w:gridCol w:w="303"/>
        <w:gridCol w:w="1075"/>
        <w:gridCol w:w="151"/>
        <w:gridCol w:w="1073"/>
        <w:gridCol w:w="45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93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1" w:hRule="atLeast"/>
        </w:trPr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本专业最高学历</w:t>
            </w:r>
          </w:p>
        </w:tc>
        <w:tc>
          <w:tcPr>
            <w:tcW w:w="1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出生地点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0" w:hRule="atLeast"/>
        </w:trPr>
        <w:tc>
          <w:tcPr>
            <w:tcW w:w="1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学制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9" w:hRule="atLeast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从事本专业工作时间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4" w:hRule="atLeast"/>
        </w:trPr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工作单位及现任专业技术职务</w:t>
            </w:r>
          </w:p>
        </w:tc>
        <w:tc>
          <w:tcPr>
            <w:tcW w:w="4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0" w:hRule="atLeast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编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3" w:hRule="atLeast"/>
        </w:trPr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现有专业技术资格名称</w:t>
            </w:r>
          </w:p>
        </w:tc>
        <w:tc>
          <w:tcPr>
            <w:tcW w:w="1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3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9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报考专业</w:t>
            </w: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级别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37" w:hRule="atLeast"/>
        </w:trPr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取得资格名称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证书号码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201" w:hRule="atLeast"/>
        </w:trPr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 人 人 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档 案 存 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14"/>
              </w:rPr>
            </w:pPr>
            <w:r>
              <w:rPr>
                <w:rFonts w:hint="eastAsia" w:ascii="仿宋_GB2312" w:eastAsia="仿宋_GB2312"/>
                <w:spacing w:val="14"/>
              </w:rPr>
              <w:t>单位及主管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 门 意 见</w:t>
            </w:r>
          </w:p>
        </w:tc>
        <w:tc>
          <w:tcPr>
            <w:tcW w:w="71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单位意见（章）                          主管部门意见（章）</w:t>
            </w:r>
          </w:p>
          <w:p>
            <w:pPr>
              <w:spacing w:line="400" w:lineRule="exact"/>
              <w:ind w:firstLine="84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 日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13" w:hRule="atLeast"/>
        </w:trPr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 试 管 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机 构 意 见</w:t>
            </w:r>
          </w:p>
        </w:tc>
        <w:tc>
          <w:tcPr>
            <w:tcW w:w="71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该同志经考试，全部规定科目成绩合格。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5567" w:firstLineChars="2651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（章）</w:t>
            </w:r>
          </w:p>
          <w:p>
            <w:pPr>
              <w:spacing w:line="400" w:lineRule="exact"/>
              <w:ind w:firstLine="5184" w:firstLineChars="246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404" w:hRule="atLeast"/>
        </w:trPr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 级 人 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（职  称）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 门 意 见</w:t>
            </w:r>
          </w:p>
        </w:tc>
        <w:tc>
          <w:tcPr>
            <w:tcW w:w="71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该同志具备                       资格。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ind w:firstLine="5155" w:firstLineChars="245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（章）</w:t>
            </w:r>
          </w:p>
          <w:p>
            <w:pPr>
              <w:spacing w:line="400" w:lineRule="exact"/>
              <w:ind w:firstLine="4979" w:firstLineChars="237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pPr>
        <w:spacing w:line="400" w:lineRule="exact"/>
        <w:ind w:left="420" w:hanging="420" w:hanging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eastAsia="仿宋_GB2312"/>
          <w:spacing w:val="-6"/>
        </w:rPr>
        <w:t>1、本表用钢笔填写，字迹工整清晰，不得潦草，涂改无效，由本人交单位人事部门存入个人档案。</w:t>
      </w:r>
    </w:p>
    <w:p>
      <w:pPr>
        <w:spacing w:line="400" w:lineRule="exact"/>
        <w:ind w:left="420" w:left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2、资格取得时间，以通过全部规定科目考试的时间为准。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B00002AF" w:usb1="69D77CFB" w:usb2="00000030" w:usb3="00000000" w:csb0="0008009F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A2"/>
    <w:rsid w:val="00A47AA2"/>
    <w:rsid w:val="208F1BFC"/>
    <w:rsid w:val="510C4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2011-09-26T08:15:00Z</dcterms:created>
  <dc:creator>何宏杰</dc:creator>
  <cp:lastModifiedBy>admin</cp:lastModifiedBy>
  <cp:lastPrinted>2023-05-16T01:39:48Z</cp:lastPrinted>
  <dcterms:modified xsi:type="dcterms:W3CDTF">2025-03-21T03:36:52Z</dcterms:modified>
  <dc:title>准考证号码：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2C0D9FC0F6B9471887C0FB6EB58B1648</vt:lpwstr>
  </property>
</Properties>
</file>